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8" w:rsidRDefault="006545C8" w:rsidP="006545C8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6203B"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Республикасынан дары</w:t>
      </w:r>
      <w:r w:rsidR="00401103">
        <w:rPr>
          <w:rFonts w:ascii="Times New Roman" w:hAnsi="Times New Roman" w:cs="Times New Roman"/>
          <w:b/>
          <w:sz w:val="28"/>
          <w:szCs w:val="28"/>
          <w:lang w:val="ky-KG"/>
        </w:rPr>
        <w:t>-дармек</w:t>
      </w:r>
      <w:r w:rsidRPr="00A620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каражаттарын жана медициналык буюмдарды ташып чыгууга убактылуу тыюу салууну киргизүү жөнүндө”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Өкмөтүнүн токтом</w:t>
      </w:r>
    </w:p>
    <w:p w:rsidR="006545C8" w:rsidRDefault="006545C8" w:rsidP="006545C8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долбооруна негиздеме-маалымкат</w:t>
      </w:r>
    </w:p>
    <w:p w:rsidR="006545C8" w:rsidRDefault="006545C8" w:rsidP="006545C8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C5A32" w:rsidRDefault="004C5A32" w:rsidP="004C5A3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545C8" w:rsidRPr="006545C8" w:rsidRDefault="006545C8" w:rsidP="006545C8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максаты жана милдети</w:t>
      </w:r>
    </w:p>
    <w:p w:rsidR="006545C8" w:rsidRDefault="002364B9" w:rsidP="006545C8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долбоордун максаты </w:t>
      </w:r>
      <w:r w:rsidR="00B032F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калкынын жашоосун жана ден соолугун коргоо, </w:t>
      </w:r>
      <w:r w:rsidR="004A4CBB">
        <w:rPr>
          <w:rFonts w:ascii="Times New Roman" w:hAnsi="Times New Roman" w:cs="Times New Roman"/>
          <w:sz w:val="28"/>
          <w:szCs w:val="28"/>
          <w:lang w:val="ky-KG"/>
        </w:rPr>
        <w:t>өлкөдө пайда болгон эпидемиологиялык жагдайларды алдын алуу үчүн дары-дармек каражаттары жана медициналык буюмдар менен камсыздоодо жетишсиздиктерге жол бербөө болуп саналат.</w:t>
      </w:r>
    </w:p>
    <w:p w:rsidR="002364B9" w:rsidRPr="006545C8" w:rsidRDefault="002364B9" w:rsidP="006545C8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545C8" w:rsidRPr="006545C8" w:rsidRDefault="006545C8" w:rsidP="006545C8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бөлүгү</w:t>
      </w:r>
    </w:p>
    <w:p w:rsidR="006545C8" w:rsidRDefault="004A4CBB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калкынын жашоосун жана ден соолугун коргоо, өлкөдө пайда болгон </w:t>
      </w:r>
      <w:r w:rsidRPr="001E3E56">
        <w:rPr>
          <w:rFonts w:ascii="Times New Roman" w:hAnsi="Times New Roman" w:cs="Times New Roman"/>
          <w:sz w:val="28"/>
          <w:szCs w:val="28"/>
          <w:lang w:val="ky-KG"/>
        </w:rPr>
        <w:t xml:space="preserve">эпидемиологиялык </w:t>
      </w:r>
      <w:r w:rsidR="003A2D7C">
        <w:rPr>
          <w:rFonts w:ascii="Times New Roman" w:hAnsi="Times New Roman" w:cs="Times New Roman"/>
          <w:sz w:val="28"/>
          <w:szCs w:val="28"/>
          <w:lang w:val="ky-KG"/>
        </w:rPr>
        <w:t>кырдаалды</w:t>
      </w:r>
      <w:r w:rsidRPr="001E3E56">
        <w:rPr>
          <w:rFonts w:ascii="Times New Roman" w:hAnsi="Times New Roman" w:cs="Times New Roman"/>
          <w:sz w:val="28"/>
          <w:szCs w:val="28"/>
          <w:lang w:val="ky-KG"/>
        </w:rPr>
        <w:t xml:space="preserve"> алдын алуу үчүн дары-дармек каражаттары жана медициналык буюмдар менен камсыздоодо жетишсиздиктерге жол бербөө</w:t>
      </w:r>
      <w:r w:rsidR="001E3E56" w:rsidRPr="001E3E56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</w:t>
      </w:r>
      <w:r w:rsidR="001E3E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2020-жылдын 3-февралындагы №57 “</w:t>
      </w:r>
      <w:r w:rsidR="001E3E56" w:rsidRPr="001E3E56">
        <w:rPr>
          <w:rFonts w:ascii="Times New Roman" w:hAnsi="Times New Roman" w:cs="Times New Roman"/>
          <w:sz w:val="28"/>
          <w:szCs w:val="28"/>
          <w:lang w:val="ky-KG"/>
        </w:rPr>
        <w:t xml:space="preserve">Дары-дармек жана медициналык каражаттарды Кыргыз </w:t>
      </w:r>
      <w:r w:rsidR="001E3E56" w:rsidRPr="00401103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Республикасынан  экспорттоого убактылуу тыюу салуу жөнүндө” </w:t>
      </w:r>
      <w:r w:rsidR="00401103" w:rsidRPr="00401103">
        <w:rPr>
          <w:rFonts w:ascii="Times New Roman" w:hAnsi="Times New Roman" w:cs="Times New Roman"/>
          <w:sz w:val="28"/>
          <w:szCs w:val="28"/>
          <w:lang w:val="ky-KG"/>
        </w:rPr>
        <w:t>токтому менен дары-дармек жана медициналык каражаттарды</w:t>
      </w:r>
      <w:r w:rsidR="00401103">
        <w:rPr>
          <w:rFonts w:ascii="Times New Roman" w:hAnsi="Times New Roman" w:cs="Times New Roman"/>
          <w:sz w:val="28"/>
          <w:szCs w:val="28"/>
          <w:lang w:val="ky-KG"/>
        </w:rPr>
        <w:t xml:space="preserve">н айрым түрлөрүн </w:t>
      </w:r>
      <w:r w:rsidR="00401103" w:rsidRPr="0040110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Республикасынан </w:t>
      </w:r>
      <w:r w:rsidR="00401103">
        <w:rPr>
          <w:rFonts w:ascii="Times New Roman" w:hAnsi="Times New Roman" w:cs="Times New Roman"/>
          <w:sz w:val="28"/>
          <w:szCs w:val="28"/>
          <w:lang w:val="ky-KG"/>
        </w:rPr>
        <w:t>ташып чыгууга</w:t>
      </w:r>
      <w:r w:rsidR="00401103" w:rsidRPr="00401103">
        <w:rPr>
          <w:rFonts w:ascii="Times New Roman" w:hAnsi="Times New Roman" w:cs="Times New Roman"/>
          <w:sz w:val="28"/>
          <w:szCs w:val="28"/>
          <w:lang w:val="ky-KG"/>
        </w:rPr>
        <w:t xml:space="preserve"> алты айлык мөөнөткө убактылуу тыюу салын</w:t>
      </w:r>
      <w:r w:rsidR="00401103">
        <w:rPr>
          <w:rFonts w:ascii="Times New Roman" w:hAnsi="Times New Roman" w:cs="Times New Roman"/>
          <w:sz w:val="28"/>
          <w:szCs w:val="28"/>
          <w:lang w:val="ky-KG"/>
        </w:rPr>
        <w:t xml:space="preserve">ган. </w:t>
      </w:r>
      <w:r w:rsidR="003A2D7C">
        <w:rPr>
          <w:rFonts w:ascii="Times New Roman" w:hAnsi="Times New Roman" w:cs="Times New Roman"/>
          <w:sz w:val="28"/>
          <w:szCs w:val="28"/>
          <w:lang w:val="ky-KG"/>
        </w:rPr>
        <w:t>Бул тыюу салуу 2020-жылдын 20-июлуна чейин колдонулду.</w:t>
      </w:r>
    </w:p>
    <w:p w:rsidR="00E10563" w:rsidRDefault="003A2D7C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Өлкөдөгү оор эпидемиологиялык кырдаалды эске алып, Кыргыз Республикасынын Өкмөтүнүн 2020-жылдын 20-июлундагы №390 токтому менен</w:t>
      </w:r>
      <w:r w:rsidR="00D42D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2DD4" w:rsidRPr="00D42DD4">
        <w:rPr>
          <w:rFonts w:ascii="Times New Roman" w:hAnsi="Times New Roman" w:cs="Times New Roman"/>
          <w:sz w:val="28"/>
          <w:szCs w:val="28"/>
          <w:lang w:val="ky-KG"/>
        </w:rPr>
        <w:t>COVID</w:t>
      </w:r>
      <w:r w:rsidR="006444BC">
        <w:rPr>
          <w:rFonts w:ascii="Times New Roman" w:hAnsi="Times New Roman" w:cs="Times New Roman"/>
          <w:sz w:val="28"/>
          <w:szCs w:val="28"/>
          <w:lang w:val="ky-KG"/>
        </w:rPr>
        <w:t>-19 дарылоо үчүн колдонулуучу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2DD4">
        <w:rPr>
          <w:rFonts w:ascii="Times New Roman" w:hAnsi="Times New Roman" w:cs="Times New Roman"/>
          <w:sz w:val="28"/>
          <w:szCs w:val="28"/>
          <w:lang w:val="ky-KG"/>
        </w:rPr>
        <w:t xml:space="preserve">дары-дармек каражаттарынын жана медициналык буюмдардын тизмесин кеңейтүү менен бул тыюу салуулар дагы алты айга узартылган жана 2021-жылдын 20-январына чейин колдонулат.  </w:t>
      </w:r>
    </w:p>
    <w:p w:rsidR="00730794" w:rsidRDefault="00E10563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Саламаттык сактоо министрлигинин маалыматы боюнча дүйнөдө коронавирус инфекциясы пандемиясынын узарышына байланыштуу, ошондой эле республиканын дары-дармек каражаттарын</w:t>
      </w:r>
      <w:r w:rsidR="00730794">
        <w:rPr>
          <w:rFonts w:ascii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медициналык буюмдар</w:t>
      </w:r>
      <w:r w:rsidR="00730794">
        <w:rPr>
          <w:rFonts w:ascii="Times New Roman" w:hAnsi="Times New Roman" w:cs="Times New Roman"/>
          <w:sz w:val="28"/>
          <w:szCs w:val="28"/>
          <w:lang w:val="ky-KG"/>
        </w:rPr>
        <w:t>дын импортуна көзкарандуулугун эске алуу менен тыюу салууларды дагы 6 айга узартуу зарыл.</w:t>
      </w:r>
    </w:p>
    <w:p w:rsidR="00B73439" w:rsidRDefault="00730794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Дүйнөлүк саламаттыкты сактоо уюмунун маалыматы боюнча </w:t>
      </w:r>
      <w:r w:rsidR="00B73439">
        <w:rPr>
          <w:rFonts w:ascii="Times New Roman" w:hAnsi="Times New Roman" w:cs="Times New Roman"/>
          <w:sz w:val="28"/>
          <w:szCs w:val="28"/>
          <w:lang w:val="ky-KG"/>
        </w:rPr>
        <w:t xml:space="preserve">пандемия башталгандан бери </w:t>
      </w:r>
      <w:r w:rsidR="00B73439" w:rsidRPr="00D42DD4">
        <w:rPr>
          <w:rFonts w:ascii="Times New Roman" w:hAnsi="Times New Roman" w:cs="Times New Roman"/>
          <w:sz w:val="28"/>
          <w:szCs w:val="28"/>
          <w:lang w:val="ky-KG"/>
        </w:rPr>
        <w:t>COVID</w:t>
      </w:r>
      <w:r w:rsidR="00B73439">
        <w:rPr>
          <w:rFonts w:ascii="Times New Roman" w:hAnsi="Times New Roman" w:cs="Times New Roman"/>
          <w:sz w:val="28"/>
          <w:szCs w:val="28"/>
          <w:lang w:val="ky-KG"/>
        </w:rPr>
        <w:t>-19 оорусу менен катталган учурлардын жалпы саны 190 өлкөдө 88 миллион адамды түзгөн, анын ичинен каза болгондор 1,9 миллион адамды түзгөн.</w:t>
      </w:r>
    </w:p>
    <w:p w:rsidR="00123D77" w:rsidRDefault="00B73439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Ооруну жуктургандардын саны көбөйүүдө жана кооптуу болгон жаңы толкундардын белгилери пайда болууда. </w:t>
      </w:r>
      <w:r w:rsidR="00123D77">
        <w:rPr>
          <w:rFonts w:ascii="Times New Roman" w:hAnsi="Times New Roman" w:cs="Times New Roman"/>
          <w:sz w:val="28"/>
          <w:szCs w:val="28"/>
          <w:lang w:val="ky-KG"/>
        </w:rPr>
        <w:t>Ачык булактардагы маалыматтар боюнча европа өлкөлөрүндө коронавирус инфекциясынын кыйла жугуштуу белгилери жайылууда, ал Улуу Британияда табылган.</w:t>
      </w:r>
    </w:p>
    <w:p w:rsidR="003A2D7C" w:rsidRDefault="00123D77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</w:t>
      </w:r>
      <w:r w:rsidR="007307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0563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D42DD4">
        <w:rPr>
          <w:rFonts w:ascii="Times New Roman" w:hAnsi="Times New Roman" w:cs="Times New Roman"/>
          <w:sz w:val="28"/>
          <w:szCs w:val="28"/>
          <w:lang w:val="ky-KG"/>
        </w:rPr>
        <w:t>COVID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-19 </w:t>
      </w:r>
      <w:r w:rsidR="00175DF9">
        <w:rPr>
          <w:rFonts w:ascii="Times New Roman" w:hAnsi="Times New Roman" w:cs="Times New Roman"/>
          <w:sz w:val="28"/>
          <w:szCs w:val="28"/>
          <w:lang w:val="ky-KG"/>
        </w:rPr>
        <w:t xml:space="preserve">пандемиясы жалпы медициналык камсыздоо, жалпы саламаттыкты сактоонун күчтүү системасы жана өзгөчө кырдаалдарга даярдык </w:t>
      </w:r>
      <w:r w:rsidR="008F35C6">
        <w:rPr>
          <w:rFonts w:ascii="Times New Roman" w:hAnsi="Times New Roman" w:cs="Times New Roman"/>
          <w:sz w:val="28"/>
          <w:szCs w:val="28"/>
          <w:lang w:val="ky-KG"/>
        </w:rPr>
        <w:t>коомчулук, экономика</w:t>
      </w:r>
      <w:r w:rsidR="003A2D7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35C6">
        <w:rPr>
          <w:rFonts w:ascii="Times New Roman" w:hAnsi="Times New Roman" w:cs="Times New Roman"/>
          <w:sz w:val="28"/>
          <w:szCs w:val="28"/>
          <w:lang w:val="ky-KG"/>
        </w:rPr>
        <w:t xml:space="preserve">жана ар бир адам үчүн олуттуу мааниге ээ экенин көрсөттү. Ошондуктан, ар бир адам кайда болбосун </w:t>
      </w:r>
      <w:r w:rsidR="008F35C6" w:rsidRPr="00D42DD4">
        <w:rPr>
          <w:rFonts w:ascii="Times New Roman" w:hAnsi="Times New Roman" w:cs="Times New Roman"/>
          <w:sz w:val="28"/>
          <w:szCs w:val="28"/>
          <w:lang w:val="ky-KG"/>
        </w:rPr>
        <w:t>COVID</w:t>
      </w:r>
      <w:r w:rsidR="008F35C6">
        <w:rPr>
          <w:rFonts w:ascii="Times New Roman" w:hAnsi="Times New Roman" w:cs="Times New Roman"/>
          <w:sz w:val="28"/>
          <w:szCs w:val="28"/>
          <w:lang w:val="ky-KG"/>
        </w:rPr>
        <w:t xml:space="preserve">-19 дарылануу үчүн келечектеги вакциналарга, тесттерге жана препараттарга </w:t>
      </w:r>
      <w:r w:rsidR="00260FFC">
        <w:rPr>
          <w:rFonts w:ascii="Times New Roman" w:hAnsi="Times New Roman" w:cs="Times New Roman"/>
          <w:sz w:val="28"/>
          <w:szCs w:val="28"/>
          <w:lang w:val="ky-KG"/>
        </w:rPr>
        <w:t>жетүү мүмкүнчүлүгүнө ээ  болушу керек.</w:t>
      </w:r>
    </w:p>
    <w:p w:rsidR="0002234F" w:rsidRDefault="00994D1A" w:rsidP="009617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Өлкөнүн </w:t>
      </w:r>
      <w:r w:rsidR="00260FFC" w:rsidRPr="00994D1A">
        <w:rPr>
          <w:rFonts w:ascii="Times New Roman" w:hAnsi="Times New Roman" w:cs="Times New Roman"/>
          <w:sz w:val="28"/>
          <w:szCs w:val="28"/>
          <w:lang w:val="ky-KG"/>
        </w:rPr>
        <w:t xml:space="preserve">аймагында </w:t>
      </w:r>
      <w:r w:rsidR="00260FFC" w:rsidRPr="009617C2">
        <w:rPr>
          <w:rFonts w:ascii="Times New Roman" w:hAnsi="Times New Roman" w:cs="Times New Roman"/>
          <w:sz w:val="28"/>
          <w:szCs w:val="28"/>
          <w:lang w:val="ky-KG"/>
        </w:rPr>
        <w:t xml:space="preserve">коронавирус инфекциясынын (COVID-19) кирүүсүн алдын алуу </w:t>
      </w:r>
      <w:r w:rsidR="009617C2" w:rsidRPr="009617C2">
        <w:rPr>
          <w:rFonts w:ascii="Times New Roman" w:hAnsi="Times New Roman" w:cs="Times New Roman"/>
          <w:sz w:val="28"/>
          <w:szCs w:val="28"/>
          <w:lang w:val="ky-KG"/>
        </w:rPr>
        <w:t>жана андан ары жайылуусуна жол бербөө</w:t>
      </w:r>
      <w:r w:rsidR="009617C2">
        <w:rPr>
          <w:lang w:val="ky-KG"/>
        </w:rPr>
        <w:t xml:space="preserve"> </w:t>
      </w:r>
      <w:r w:rsidR="009617C2">
        <w:rPr>
          <w:rFonts w:ascii="Times New Roman" w:hAnsi="Times New Roman" w:cs="Times New Roman"/>
          <w:sz w:val="28"/>
          <w:szCs w:val="28"/>
          <w:lang w:val="ky-KG"/>
        </w:rPr>
        <w:t>боюнча республикалык штабдын маалыматына ылайык</w:t>
      </w:r>
      <w:r w:rsidR="0002234F">
        <w:rPr>
          <w:rFonts w:ascii="Times New Roman" w:hAnsi="Times New Roman" w:cs="Times New Roman"/>
          <w:sz w:val="28"/>
          <w:szCs w:val="28"/>
          <w:lang w:val="ky-KG"/>
        </w:rPr>
        <w:t xml:space="preserve">, пандемия мезгилинде катталгандар 82 723 түздү. </w:t>
      </w:r>
    </w:p>
    <w:p w:rsidR="0002234F" w:rsidRDefault="0002234F" w:rsidP="009617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73F42" w:rsidRDefault="0002234F" w:rsidP="00973F4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3F42">
        <w:rPr>
          <w:rFonts w:ascii="Times New Roman" w:hAnsi="Times New Roman" w:cs="Times New Roman"/>
          <w:b/>
          <w:sz w:val="28"/>
          <w:szCs w:val="28"/>
          <w:lang w:val="ky-KG"/>
        </w:rPr>
        <w:t>2019-жыл жана 2020-</w:t>
      </w:r>
      <w:r w:rsidR="00973F42" w:rsidRPr="00973F42">
        <w:rPr>
          <w:rFonts w:ascii="Times New Roman" w:hAnsi="Times New Roman" w:cs="Times New Roman"/>
          <w:b/>
          <w:sz w:val="28"/>
          <w:szCs w:val="28"/>
          <w:lang w:val="ky-KG"/>
        </w:rPr>
        <w:t>жылдын 10 айы үчүн дары-дармек каражаттарынын жана медициналык буюмдардын айрым</w:t>
      </w:r>
    </w:p>
    <w:p w:rsidR="00260FFC" w:rsidRDefault="00973F42" w:rsidP="00973F4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3F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түрлөрүнүн импорту</w:t>
      </w:r>
    </w:p>
    <w:tbl>
      <w:tblPr>
        <w:tblStyle w:val="a5"/>
        <w:tblW w:w="8964" w:type="dxa"/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1134"/>
        <w:gridCol w:w="1134"/>
        <w:gridCol w:w="1060"/>
        <w:gridCol w:w="1134"/>
        <w:gridCol w:w="992"/>
        <w:gridCol w:w="992"/>
      </w:tblGrid>
      <w:tr w:rsidR="00C4123E" w:rsidRPr="00C4123E" w:rsidTr="00947835">
        <w:tc>
          <w:tcPr>
            <w:tcW w:w="1668" w:type="dxa"/>
            <w:vMerge w:val="restart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Аталышы </w:t>
            </w:r>
          </w:p>
        </w:tc>
        <w:tc>
          <w:tcPr>
            <w:tcW w:w="850" w:type="dxa"/>
            <w:vMerge w:val="restart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Өлчөө бир.</w:t>
            </w:r>
          </w:p>
        </w:tc>
        <w:tc>
          <w:tcPr>
            <w:tcW w:w="2268" w:type="dxa"/>
            <w:gridSpan w:val="2"/>
          </w:tcPr>
          <w:p w:rsidR="00C4123E" w:rsidRDefault="00C4123E" w:rsidP="009F3D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 xml:space="preserve">2019-жылдын </w:t>
            </w:r>
          </w:p>
          <w:p w:rsidR="00C4123E" w:rsidRPr="00C4123E" w:rsidRDefault="00C4123E" w:rsidP="00C4123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4123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10 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 xml:space="preserve">айы </w:t>
            </w:r>
          </w:p>
        </w:tc>
        <w:tc>
          <w:tcPr>
            <w:tcW w:w="2194" w:type="dxa"/>
            <w:gridSpan w:val="2"/>
          </w:tcPr>
          <w:p w:rsidR="00C4123E" w:rsidRDefault="00C4123E" w:rsidP="00C4123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 xml:space="preserve">2020-жылдын </w:t>
            </w:r>
          </w:p>
          <w:p w:rsidR="00C4123E" w:rsidRPr="00C4123E" w:rsidRDefault="00C4123E" w:rsidP="00C4123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>10-айы</w:t>
            </w:r>
          </w:p>
        </w:tc>
        <w:tc>
          <w:tcPr>
            <w:tcW w:w="1984" w:type="dxa"/>
            <w:gridSpan w:val="2"/>
          </w:tcPr>
          <w:p w:rsidR="00C4123E" w:rsidRPr="00741376" w:rsidRDefault="00741376" w:rsidP="0074137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2019-жылдын 10 айына карата 2020-жылдын 10 айындагы өсүш темпи </w:t>
            </w:r>
            <w:r w:rsidR="00C4123E" w:rsidRPr="00C41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менен</w:t>
            </w:r>
          </w:p>
        </w:tc>
      </w:tr>
      <w:tr w:rsidR="00C4123E" w:rsidRPr="00C4123E" w:rsidTr="00947835">
        <w:tc>
          <w:tcPr>
            <w:tcW w:w="1668" w:type="dxa"/>
            <w:vMerge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vMerge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4123E" w:rsidRPr="00741376" w:rsidRDefault="00741376" w:rsidP="009F3D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Саны </w:t>
            </w:r>
          </w:p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4123E" w:rsidRPr="00C4123E" w:rsidRDefault="00741376" w:rsidP="009F3D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Наркы </w:t>
            </w:r>
            <w:r w:rsidR="00C4123E" w:rsidRPr="00C41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АКШ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долл</w:t>
            </w:r>
            <w:proofErr w:type="spellEnd"/>
            <w:r w:rsidR="00C4123E" w:rsidRPr="00C41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60" w:type="dxa"/>
            <w:vAlign w:val="center"/>
          </w:tcPr>
          <w:p w:rsidR="00C4123E" w:rsidRPr="00741376" w:rsidRDefault="00741376" w:rsidP="009F3D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Саны </w:t>
            </w:r>
          </w:p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4123E" w:rsidRPr="00C4123E" w:rsidRDefault="00741376" w:rsidP="009F3D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Наркы </w:t>
            </w:r>
            <w:r w:rsidR="00C4123E" w:rsidRPr="00C41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АКШ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долл</w:t>
            </w:r>
            <w:proofErr w:type="spellEnd"/>
            <w:r w:rsidR="00C4123E" w:rsidRPr="00C41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C4123E" w:rsidRPr="00741376" w:rsidRDefault="00741376" w:rsidP="009F3D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Саны </w:t>
            </w:r>
          </w:p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4123E" w:rsidRPr="00741376" w:rsidRDefault="00741376" w:rsidP="009F3D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Сумма </w:t>
            </w:r>
          </w:p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123E" w:rsidRPr="00C4123E" w:rsidTr="00947835">
        <w:tc>
          <w:tcPr>
            <w:tcW w:w="1668" w:type="dxa"/>
            <w:vAlign w:val="bottom"/>
          </w:tcPr>
          <w:p w:rsidR="00C4123E" w:rsidRPr="00741376" w:rsidRDefault="00741376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Дары-дармек каражатты</w:t>
            </w:r>
          </w:p>
        </w:tc>
        <w:tc>
          <w:tcPr>
            <w:tcW w:w="850" w:type="dxa"/>
            <w:vAlign w:val="bottom"/>
          </w:tcPr>
          <w:p w:rsidR="00C4123E" w:rsidRPr="00294F74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тонн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7413,9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134493,4</w:t>
            </w:r>
          </w:p>
        </w:tc>
        <w:tc>
          <w:tcPr>
            <w:tcW w:w="1060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8222,2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145812,9</w:t>
            </w:r>
          </w:p>
        </w:tc>
        <w:tc>
          <w:tcPr>
            <w:tcW w:w="992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23E">
              <w:rPr>
                <w:rFonts w:ascii="Times New Roman" w:hAnsi="Times New Roman" w:cs="Times New Roman"/>
                <w:sz w:val="24"/>
                <w:szCs w:val="28"/>
              </w:rPr>
              <w:t>110,9</w:t>
            </w:r>
          </w:p>
        </w:tc>
        <w:tc>
          <w:tcPr>
            <w:tcW w:w="992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23E">
              <w:rPr>
                <w:rFonts w:ascii="Times New Roman" w:hAnsi="Times New Roman" w:cs="Times New Roman"/>
                <w:sz w:val="24"/>
                <w:szCs w:val="28"/>
              </w:rPr>
              <w:t>108,4</w:t>
            </w:r>
          </w:p>
        </w:tc>
      </w:tr>
      <w:tr w:rsidR="00C4123E" w:rsidRPr="00C4123E" w:rsidTr="00947835">
        <w:tc>
          <w:tcPr>
            <w:tcW w:w="1668" w:type="dxa"/>
            <w:vAlign w:val="bottom"/>
          </w:tcPr>
          <w:p w:rsidR="00741376" w:rsidRPr="00294F74" w:rsidRDefault="00294F74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294F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Кебез, даки, бинттер,</w:t>
            </w:r>
          </w:p>
          <w:p w:rsidR="00C4123E" w:rsidRPr="00C4123E" w:rsidRDefault="00C4123E" w:rsidP="00294F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94F74">
              <w:rPr>
                <w:rFonts w:ascii="Times New Roman" w:hAnsi="Times New Roman" w:cs="Times New Roman"/>
                <w:bCs/>
                <w:sz w:val="24"/>
                <w:szCs w:val="24"/>
              </w:rPr>
              <w:t>лейкопластыр</w:t>
            </w:r>
            <w:proofErr w:type="spellEnd"/>
            <w:r w:rsidR="00294F74" w:rsidRPr="00294F7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лар</w:t>
            </w:r>
          </w:p>
        </w:tc>
        <w:tc>
          <w:tcPr>
            <w:tcW w:w="850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тонн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311,0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1247,8</w:t>
            </w:r>
          </w:p>
        </w:tc>
        <w:tc>
          <w:tcPr>
            <w:tcW w:w="1060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258,8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1451,8</w:t>
            </w:r>
          </w:p>
        </w:tc>
        <w:tc>
          <w:tcPr>
            <w:tcW w:w="992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23E">
              <w:rPr>
                <w:rFonts w:ascii="Times New Roman" w:hAnsi="Times New Roman" w:cs="Times New Roman"/>
                <w:sz w:val="24"/>
                <w:szCs w:val="28"/>
              </w:rPr>
              <w:t>83,2</w:t>
            </w:r>
          </w:p>
        </w:tc>
        <w:tc>
          <w:tcPr>
            <w:tcW w:w="992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23E">
              <w:rPr>
                <w:rFonts w:ascii="Times New Roman" w:hAnsi="Times New Roman" w:cs="Times New Roman"/>
                <w:sz w:val="24"/>
                <w:szCs w:val="28"/>
              </w:rPr>
              <w:t>116,4</w:t>
            </w:r>
          </w:p>
        </w:tc>
      </w:tr>
      <w:tr w:rsidR="00C4123E" w:rsidRPr="00C4123E" w:rsidTr="00947835">
        <w:tc>
          <w:tcPr>
            <w:tcW w:w="1668" w:type="dxa"/>
            <w:vAlign w:val="bottom"/>
          </w:tcPr>
          <w:p w:rsidR="00C4123E" w:rsidRPr="00294F74" w:rsidRDefault="00294F74" w:rsidP="00294F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Медицинада колдонулуучу приборлор жана түзүлүштөр </w:t>
            </w:r>
          </w:p>
        </w:tc>
        <w:tc>
          <w:tcPr>
            <w:tcW w:w="850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тонн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30,7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1 589,5</w:t>
            </w:r>
          </w:p>
        </w:tc>
        <w:tc>
          <w:tcPr>
            <w:tcW w:w="1060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21,0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631,1</w:t>
            </w:r>
          </w:p>
        </w:tc>
        <w:tc>
          <w:tcPr>
            <w:tcW w:w="992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23E">
              <w:rPr>
                <w:rFonts w:ascii="Times New Roman" w:hAnsi="Times New Roman" w:cs="Times New Roman"/>
                <w:sz w:val="24"/>
                <w:szCs w:val="28"/>
              </w:rPr>
              <w:t>68,4</w:t>
            </w:r>
          </w:p>
        </w:tc>
        <w:tc>
          <w:tcPr>
            <w:tcW w:w="992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23E">
              <w:rPr>
                <w:rFonts w:ascii="Times New Roman" w:hAnsi="Times New Roman" w:cs="Times New Roman"/>
                <w:sz w:val="24"/>
                <w:szCs w:val="28"/>
              </w:rPr>
              <w:t>39,7</w:t>
            </w:r>
          </w:p>
        </w:tc>
      </w:tr>
      <w:tr w:rsidR="00C4123E" w:rsidRPr="00C4123E" w:rsidTr="00947835">
        <w:tc>
          <w:tcPr>
            <w:tcW w:w="1668" w:type="dxa"/>
            <w:vAlign w:val="bottom"/>
          </w:tcPr>
          <w:p w:rsidR="00C4123E" w:rsidRPr="00947835" w:rsidRDefault="00947835" w:rsidP="009478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Медицинада колдонулуучу приборлор жана түзүлүштөр</w:t>
            </w:r>
          </w:p>
        </w:tc>
        <w:tc>
          <w:tcPr>
            <w:tcW w:w="850" w:type="dxa"/>
            <w:vAlign w:val="bottom"/>
          </w:tcPr>
          <w:p w:rsidR="00C4123E" w:rsidRPr="00C4123E" w:rsidRDefault="00947835" w:rsidP="009478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миң даана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70255,1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15752,4</w:t>
            </w:r>
          </w:p>
        </w:tc>
        <w:tc>
          <w:tcPr>
            <w:tcW w:w="1060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74946,7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13 562,4</w:t>
            </w:r>
          </w:p>
        </w:tc>
        <w:tc>
          <w:tcPr>
            <w:tcW w:w="992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23E">
              <w:rPr>
                <w:rFonts w:ascii="Times New Roman" w:hAnsi="Times New Roman" w:cs="Times New Roman"/>
                <w:sz w:val="24"/>
                <w:szCs w:val="28"/>
              </w:rPr>
              <w:t>106,8</w:t>
            </w:r>
          </w:p>
        </w:tc>
        <w:tc>
          <w:tcPr>
            <w:tcW w:w="992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23E">
              <w:rPr>
                <w:rFonts w:ascii="Times New Roman" w:hAnsi="Times New Roman" w:cs="Times New Roman"/>
                <w:sz w:val="24"/>
                <w:szCs w:val="28"/>
              </w:rPr>
              <w:t>86,1</w:t>
            </w:r>
          </w:p>
        </w:tc>
      </w:tr>
      <w:tr w:rsidR="00C4123E" w:rsidRPr="00C4123E" w:rsidTr="00947835">
        <w:tc>
          <w:tcPr>
            <w:tcW w:w="1668" w:type="dxa"/>
            <w:vAlign w:val="bottom"/>
          </w:tcPr>
          <w:p w:rsidR="00C4123E" w:rsidRPr="00E00A51" w:rsidRDefault="00947835" w:rsidP="00E00A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Механотерапия үчүн түзүлүштөр жана </w:t>
            </w:r>
            <w:r w:rsidR="00E00A51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башка дем алдыруучу аппараттар </w:t>
            </w:r>
          </w:p>
        </w:tc>
        <w:tc>
          <w:tcPr>
            <w:tcW w:w="850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тонн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222,8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1 544,3</w:t>
            </w:r>
          </w:p>
        </w:tc>
        <w:tc>
          <w:tcPr>
            <w:tcW w:w="1060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480,2</w:t>
            </w:r>
          </w:p>
        </w:tc>
        <w:tc>
          <w:tcPr>
            <w:tcW w:w="1134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23E">
              <w:rPr>
                <w:rFonts w:ascii="Times New Roman" w:hAnsi="Times New Roman" w:cs="Times New Roman"/>
                <w:bCs/>
                <w:sz w:val="24"/>
                <w:szCs w:val="24"/>
              </w:rPr>
              <w:t>11 884,2</w:t>
            </w:r>
          </w:p>
        </w:tc>
        <w:tc>
          <w:tcPr>
            <w:tcW w:w="992" w:type="dxa"/>
            <w:vAlign w:val="bottom"/>
          </w:tcPr>
          <w:p w:rsidR="00C4123E" w:rsidRPr="00C4123E" w:rsidRDefault="00C4123E" w:rsidP="009F3D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23E">
              <w:rPr>
                <w:rFonts w:ascii="Times New Roman" w:hAnsi="Times New Roman" w:cs="Times New Roman"/>
                <w:sz w:val="24"/>
                <w:szCs w:val="28"/>
              </w:rPr>
              <w:t>215,5</w:t>
            </w:r>
          </w:p>
        </w:tc>
        <w:tc>
          <w:tcPr>
            <w:tcW w:w="992" w:type="dxa"/>
            <w:vAlign w:val="bottom"/>
          </w:tcPr>
          <w:p w:rsidR="00C4123E" w:rsidRPr="00E00A51" w:rsidRDefault="00C4123E" w:rsidP="00E00A51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ky-KG"/>
              </w:rPr>
            </w:pPr>
            <w:r w:rsidRPr="00C4123E">
              <w:rPr>
                <w:rFonts w:ascii="Times New Roman" w:hAnsi="Times New Roman" w:cs="Times New Roman"/>
                <w:sz w:val="24"/>
                <w:szCs w:val="28"/>
              </w:rPr>
              <w:t xml:space="preserve">24,7 </w:t>
            </w:r>
            <w:r w:rsidR="00E00A51">
              <w:rPr>
                <w:rFonts w:ascii="Times New Roman" w:hAnsi="Times New Roman" w:cs="Times New Roman"/>
                <w:sz w:val="24"/>
                <w:szCs w:val="28"/>
                <w:lang w:val="ky-KG"/>
              </w:rPr>
              <w:t>эсе</w:t>
            </w:r>
          </w:p>
        </w:tc>
      </w:tr>
    </w:tbl>
    <w:p w:rsidR="00973F42" w:rsidRDefault="00973F42" w:rsidP="00973F4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73F42" w:rsidRDefault="007C34B3" w:rsidP="00973F4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келтирилген таблицада көрүнүп тургандай, өткөн жылдын ушундай мезгилине салыштырганда 2020-жылдын 10 </w:t>
      </w:r>
      <w:r w:rsidRPr="007C34B3">
        <w:rPr>
          <w:rFonts w:ascii="Times New Roman" w:hAnsi="Times New Roman" w:cs="Times New Roman"/>
          <w:sz w:val="28"/>
          <w:szCs w:val="28"/>
          <w:lang w:val="ky-KG"/>
        </w:rPr>
        <w:t xml:space="preserve">айында механикалык </w:t>
      </w:r>
      <w:r w:rsidRPr="007C34B3">
        <w:rPr>
          <w:rFonts w:ascii="Times New Roman" w:hAnsi="Times New Roman" w:cs="Times New Roman"/>
          <w:sz w:val="28"/>
          <w:szCs w:val="28"/>
          <w:lang w:val="ky-KG"/>
        </w:rPr>
        <w:lastRenderedPageBreak/>
        <w:t>терапия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0FDE">
        <w:rPr>
          <w:rFonts w:ascii="Times New Roman" w:hAnsi="Times New Roman" w:cs="Times New Roman"/>
          <w:sz w:val="28"/>
          <w:szCs w:val="28"/>
          <w:lang w:val="ky-KG"/>
        </w:rPr>
        <w:t xml:space="preserve">үчүн түзүлүштөр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башка дем алуу аппараттары </w:t>
      </w:r>
      <w:r w:rsidR="008A07B2">
        <w:rPr>
          <w:rFonts w:ascii="Times New Roman" w:hAnsi="Times New Roman" w:cs="Times New Roman"/>
          <w:sz w:val="28"/>
          <w:szCs w:val="28"/>
          <w:lang w:val="ky-KG"/>
        </w:rPr>
        <w:t>2,1 эсеге, ал эми сумма боюнча – 24,7 эсеге</w:t>
      </w:r>
      <w:r w:rsidR="008A07B2" w:rsidRPr="008A07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A07B2">
        <w:rPr>
          <w:rFonts w:ascii="Times New Roman" w:hAnsi="Times New Roman" w:cs="Times New Roman"/>
          <w:sz w:val="28"/>
          <w:szCs w:val="28"/>
          <w:lang w:val="ky-KG"/>
        </w:rPr>
        <w:t xml:space="preserve">өстү. </w:t>
      </w:r>
      <w:r w:rsidR="00A419D8" w:rsidRPr="00A419D8">
        <w:rPr>
          <w:rFonts w:ascii="Times New Roman" w:hAnsi="Times New Roman" w:cs="Times New Roman"/>
          <w:sz w:val="28"/>
          <w:szCs w:val="28"/>
          <w:lang w:val="ky-KG"/>
        </w:rPr>
        <w:t xml:space="preserve">Фармацевтикалык заттар менен сиңирилген же капталган </w:t>
      </w:r>
      <w:r w:rsidR="00A419D8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8E3086" w:rsidRPr="00A419D8">
        <w:rPr>
          <w:rFonts w:ascii="Times New Roman" w:hAnsi="Times New Roman" w:cs="Times New Roman"/>
          <w:sz w:val="28"/>
          <w:szCs w:val="28"/>
          <w:lang w:val="ky-KG"/>
        </w:rPr>
        <w:t>ебез, даки, бинттер жана ушуларга окшогон буюмдар</w:t>
      </w:r>
      <w:r w:rsidR="00A419D8">
        <w:rPr>
          <w:rFonts w:ascii="Times New Roman" w:hAnsi="Times New Roman" w:cs="Times New Roman"/>
          <w:sz w:val="28"/>
          <w:szCs w:val="28"/>
          <w:lang w:val="ky-KG"/>
        </w:rPr>
        <w:t xml:space="preserve">дын импорту 16,8%га төмөндөдү, ошону менен суммасы боюнча 16,4%га жогорулады. </w:t>
      </w:r>
      <w:r w:rsidR="00843572">
        <w:rPr>
          <w:rFonts w:ascii="Times New Roman" w:hAnsi="Times New Roman" w:cs="Times New Roman"/>
          <w:sz w:val="28"/>
          <w:szCs w:val="28"/>
          <w:lang w:val="ky-KG"/>
        </w:rPr>
        <w:t xml:space="preserve">Бул фактылар медициналык аппаратуралардын жана медициналык буюмдардын кымбатташына алып келди, анткени бардык өлкөлөрдө аларга карата суроо-талаптар жогорулады жана чет өлкөлүк валюталар туруксуз болууда.  Ошентип, дары-дармек каражаттарынын импорту өткөн жылга салыштырмалуу  2020-жылдын он айында 8,4%га өстү. </w:t>
      </w:r>
    </w:p>
    <w:p w:rsidR="004A4CBB" w:rsidRPr="006545C8" w:rsidRDefault="00843572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43572">
        <w:rPr>
          <w:rFonts w:ascii="Times New Roman" w:hAnsi="Times New Roman" w:cs="Times New Roman"/>
          <w:sz w:val="28"/>
          <w:szCs w:val="28"/>
          <w:lang w:val="ky-KG"/>
        </w:rPr>
        <w:t>Жогоруда айтылгандардын негизинде, Министрлик “Кыргыз Республикасынан дары-дармек каражаттарын жана медициналык буюмдарды ташып чыгууга убактылуу тыюу салууну киргизүү жөнүндө” Кыргыз Республикасынын Өкмөтүнүн токтом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43572">
        <w:rPr>
          <w:rFonts w:ascii="Times New Roman" w:hAnsi="Times New Roman" w:cs="Times New Roman"/>
          <w:sz w:val="28"/>
          <w:szCs w:val="28"/>
          <w:lang w:val="ky-KG"/>
        </w:rPr>
        <w:t>долбоорун</w:t>
      </w:r>
      <w:r w:rsidR="004E1362">
        <w:rPr>
          <w:rFonts w:ascii="Times New Roman" w:hAnsi="Times New Roman" w:cs="Times New Roman"/>
          <w:sz w:val="28"/>
          <w:szCs w:val="28"/>
          <w:lang w:val="ky-KG"/>
        </w:rPr>
        <w:t xml:space="preserve"> иштеп чыкты, анда Кыргыз Республикасынын Саламаттык сактоо министрлигинин 2020-жылдын 14-сентябрындагы №716 буйругу менен бекитилген, Дары-дармек каражаттарынын, медициналык буюмдардын, жеке коргонуу каражаттарынын жана коронавирус инфекциясын аныктоо жана дарылоо үчүн зарыл болгон башка продукциялардын тизмегине киргизилген дары-дармек жана медициналык каражаттарды Кыргыз Республикасынан ташып чыгууга </w:t>
      </w:r>
      <w:r w:rsidR="00432FDD">
        <w:rPr>
          <w:rFonts w:ascii="Times New Roman" w:hAnsi="Times New Roman" w:cs="Times New Roman"/>
          <w:sz w:val="28"/>
          <w:szCs w:val="28"/>
          <w:lang w:val="ky-KG"/>
        </w:rPr>
        <w:t xml:space="preserve">алты айлык мөөнөткө убактылуу тыюу салууну белгилөө сунушталууда. </w:t>
      </w:r>
      <w:r w:rsidR="004E13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545C8" w:rsidRPr="006545C8" w:rsidRDefault="006545C8" w:rsidP="006545C8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6545C8" w:rsidRPr="006545C8" w:rsidRDefault="006545C8" w:rsidP="006545C8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</w:p>
    <w:p w:rsidR="006545C8" w:rsidRPr="006545C8" w:rsidRDefault="006545C8" w:rsidP="006545C8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6545C8" w:rsidRDefault="006545C8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 жөнүндө” Кыргыз Республикасынын Мыйзамынын 22-беренесине ылайык, аталган долбоор коомдук талкуулоо үчүн Кыргыз Республикасынын Өкмөтүнүн расмий сайтына </w:t>
      </w:r>
      <w:r w:rsidR="00432FDD">
        <w:rPr>
          <w:rFonts w:ascii="Times New Roman" w:hAnsi="Times New Roman" w:cs="Times New Roman"/>
          <w:sz w:val="28"/>
          <w:szCs w:val="28"/>
          <w:lang w:val="ky-KG"/>
        </w:rPr>
        <w:t xml:space="preserve">жана Бирдиктүү порталга </w:t>
      </w:r>
      <w:r w:rsidRPr="006545C8">
        <w:rPr>
          <w:rFonts w:ascii="Times New Roman" w:hAnsi="Times New Roman" w:cs="Times New Roman"/>
          <w:sz w:val="28"/>
          <w:szCs w:val="28"/>
          <w:lang w:val="ky-KG"/>
        </w:rPr>
        <w:t>жайгаштырылган.</w:t>
      </w:r>
    </w:p>
    <w:p w:rsidR="006545C8" w:rsidRPr="006545C8" w:rsidRDefault="00432FDD" w:rsidP="00432F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Ошону менен, “Кыргыз Республикасынын ченемдик укуктук актылар жөнүндө” Кыргыз Республикасынын Мыйзамынын 23-беренесинин 1-бөлүгүнө ылайык коомдук талкуулоонун мөөнөтү ал жеткис күч жагдайларынын шарттарына жараша кыскартылышы мүмкүн.</w:t>
      </w:r>
    </w:p>
    <w:p w:rsidR="006545C8" w:rsidRPr="006545C8" w:rsidRDefault="006545C8" w:rsidP="006545C8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6545C8" w:rsidRPr="006545C8" w:rsidRDefault="006545C8" w:rsidP="006545C8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6545C8" w:rsidRPr="006545C8" w:rsidRDefault="006545C8" w:rsidP="006545C8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6545C8" w:rsidRPr="006545C8" w:rsidRDefault="006545C8" w:rsidP="006545C8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sz w:val="28"/>
          <w:szCs w:val="28"/>
          <w:lang w:val="ky-KG"/>
        </w:rPr>
        <w:t xml:space="preserve"> Ушул долбоорду кабыл алуу республикалык бюджеттен кошумча каражаттардын сарпталышын талап кылбайт.</w:t>
      </w:r>
    </w:p>
    <w:p w:rsidR="006545C8" w:rsidRPr="006545C8" w:rsidRDefault="006545C8" w:rsidP="006545C8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Жөнгө салуучу таасирин талдоо жөнүндө маалымат</w:t>
      </w:r>
    </w:p>
    <w:p w:rsidR="00134F53" w:rsidRDefault="00432FDD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 жөнүндө” Кыргыз Республикасынын Мыйзамынын </w:t>
      </w:r>
      <w:r w:rsidR="00134F53">
        <w:rPr>
          <w:rFonts w:ascii="Times New Roman" w:hAnsi="Times New Roman" w:cs="Times New Roman"/>
          <w:sz w:val="28"/>
          <w:szCs w:val="28"/>
          <w:lang w:val="ky-KG"/>
        </w:rPr>
        <w:t>19</w:t>
      </w:r>
      <w:r>
        <w:rPr>
          <w:rFonts w:ascii="Times New Roman" w:hAnsi="Times New Roman" w:cs="Times New Roman"/>
          <w:sz w:val="28"/>
          <w:szCs w:val="28"/>
          <w:lang w:val="ky-KG"/>
        </w:rPr>
        <w:t>-беренесинин 1-бөлүгүнө ылайык</w:t>
      </w:r>
      <w:r w:rsidR="00134F53">
        <w:rPr>
          <w:rFonts w:ascii="Times New Roman" w:hAnsi="Times New Roman" w:cs="Times New Roman"/>
          <w:sz w:val="28"/>
          <w:szCs w:val="28"/>
          <w:lang w:val="ky-KG"/>
        </w:rPr>
        <w:t>, ушул долбоорго карата жөнгө салуучу таасирине талдоо жүргүзүүнү талап кылбайт.</w:t>
      </w:r>
    </w:p>
    <w:p w:rsidR="006545C8" w:rsidRPr="006545C8" w:rsidRDefault="00134F53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баяндалгандардан улам, </w:t>
      </w:r>
      <w:r w:rsidRPr="00843572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Республикасынан дары-дармек каражаттарын жана медициналык буюмдарды ташып чыгууга убактылуу тыюу салууну киргизүү жөнүндө” Кыргыз Республикасынын Өкмөтүнүн токтом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43572">
        <w:rPr>
          <w:rFonts w:ascii="Times New Roman" w:hAnsi="Times New Roman" w:cs="Times New Roman"/>
          <w:sz w:val="28"/>
          <w:szCs w:val="28"/>
          <w:lang w:val="ky-KG"/>
        </w:rPr>
        <w:t>долбоорун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кароого киргизет.</w:t>
      </w:r>
    </w:p>
    <w:p w:rsidR="006545C8" w:rsidRDefault="006545C8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34F53" w:rsidRDefault="00134F53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34F53" w:rsidRPr="006545C8" w:rsidRDefault="00134F53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545C8" w:rsidRPr="006545C8" w:rsidRDefault="006545C8" w:rsidP="006545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="00506598">
        <w:rPr>
          <w:rFonts w:ascii="Times New Roman" w:hAnsi="Times New Roman" w:cs="Times New Roman"/>
          <w:b/>
          <w:sz w:val="28"/>
          <w:szCs w:val="28"/>
          <w:lang w:val="ky-KG"/>
        </w:rPr>
        <w:t>дин м.а.</w:t>
      </w:r>
      <w:bookmarkStart w:id="0" w:name="_GoBack"/>
      <w:bookmarkEnd w:id="0"/>
      <w:r w:rsidRPr="006545C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</w:t>
      </w:r>
      <w:r w:rsidR="00134F5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С.Т. Муканбетов</w:t>
      </w:r>
    </w:p>
    <w:p w:rsidR="006545C8" w:rsidRPr="00A6203B" w:rsidRDefault="006545C8" w:rsidP="006545C8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545C8" w:rsidRPr="00A6203B" w:rsidRDefault="006545C8" w:rsidP="00A6203B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6545C8" w:rsidRPr="00A6203B" w:rsidSect="004C5A3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BF2F9B"/>
    <w:multiLevelType w:val="hybridMultilevel"/>
    <w:tmpl w:val="3E14CE62"/>
    <w:lvl w:ilvl="0" w:tplc="A29CAA00">
      <w:numFmt w:val="bullet"/>
      <w:lvlText w:val="-"/>
      <w:lvlJc w:val="left"/>
      <w:pPr>
        <w:ind w:left="4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2FEF"/>
    <w:rsid w:val="0002234F"/>
    <w:rsid w:val="00054C68"/>
    <w:rsid w:val="00066D15"/>
    <w:rsid w:val="00080D35"/>
    <w:rsid w:val="000864C8"/>
    <w:rsid w:val="00087A8D"/>
    <w:rsid w:val="00091B08"/>
    <w:rsid w:val="000A0FFD"/>
    <w:rsid w:val="000A4ECD"/>
    <w:rsid w:val="000E2DEE"/>
    <w:rsid w:val="001156E1"/>
    <w:rsid w:val="00123D77"/>
    <w:rsid w:val="0013131E"/>
    <w:rsid w:val="00134F53"/>
    <w:rsid w:val="00154A8F"/>
    <w:rsid w:val="00174010"/>
    <w:rsid w:val="00175DF9"/>
    <w:rsid w:val="001C3396"/>
    <w:rsid w:val="001C5A06"/>
    <w:rsid w:val="001D7B07"/>
    <w:rsid w:val="001E2ECA"/>
    <w:rsid w:val="001E3E56"/>
    <w:rsid w:val="001F5B37"/>
    <w:rsid w:val="00200332"/>
    <w:rsid w:val="00211B48"/>
    <w:rsid w:val="00223908"/>
    <w:rsid w:val="002247DC"/>
    <w:rsid w:val="002364B9"/>
    <w:rsid w:val="00240AC8"/>
    <w:rsid w:val="00260FFC"/>
    <w:rsid w:val="0027470E"/>
    <w:rsid w:val="00294F74"/>
    <w:rsid w:val="002A1F1A"/>
    <w:rsid w:val="003736EA"/>
    <w:rsid w:val="003807FB"/>
    <w:rsid w:val="003A2D7C"/>
    <w:rsid w:val="003B56EC"/>
    <w:rsid w:val="003B5C9A"/>
    <w:rsid w:val="00401103"/>
    <w:rsid w:val="004316F5"/>
    <w:rsid w:val="00432FDD"/>
    <w:rsid w:val="004373E8"/>
    <w:rsid w:val="00451C88"/>
    <w:rsid w:val="004554BD"/>
    <w:rsid w:val="004A3B90"/>
    <w:rsid w:val="004A4CBB"/>
    <w:rsid w:val="004C5A32"/>
    <w:rsid w:val="004E1362"/>
    <w:rsid w:val="00503CAF"/>
    <w:rsid w:val="00506598"/>
    <w:rsid w:val="0059097D"/>
    <w:rsid w:val="00592039"/>
    <w:rsid w:val="005A0883"/>
    <w:rsid w:val="005A25AF"/>
    <w:rsid w:val="005D544F"/>
    <w:rsid w:val="005F1EC2"/>
    <w:rsid w:val="00627904"/>
    <w:rsid w:val="00631280"/>
    <w:rsid w:val="006444BC"/>
    <w:rsid w:val="006545C8"/>
    <w:rsid w:val="00656CBA"/>
    <w:rsid w:val="006A712B"/>
    <w:rsid w:val="006F57C2"/>
    <w:rsid w:val="00700664"/>
    <w:rsid w:val="00700D76"/>
    <w:rsid w:val="007051BA"/>
    <w:rsid w:val="00730794"/>
    <w:rsid w:val="00741376"/>
    <w:rsid w:val="007456D8"/>
    <w:rsid w:val="00756AAD"/>
    <w:rsid w:val="007C34B3"/>
    <w:rsid w:val="007E601D"/>
    <w:rsid w:val="008158FC"/>
    <w:rsid w:val="00834238"/>
    <w:rsid w:val="00843572"/>
    <w:rsid w:val="00843DB6"/>
    <w:rsid w:val="00860FDE"/>
    <w:rsid w:val="00873D09"/>
    <w:rsid w:val="00875BA3"/>
    <w:rsid w:val="00883EB4"/>
    <w:rsid w:val="00892AC6"/>
    <w:rsid w:val="008A07B2"/>
    <w:rsid w:val="008A6F03"/>
    <w:rsid w:val="008C4CE7"/>
    <w:rsid w:val="008E0897"/>
    <w:rsid w:val="008E3086"/>
    <w:rsid w:val="008F0735"/>
    <w:rsid w:val="008F35C6"/>
    <w:rsid w:val="00947835"/>
    <w:rsid w:val="009617C2"/>
    <w:rsid w:val="0096517A"/>
    <w:rsid w:val="00973F42"/>
    <w:rsid w:val="00994D1A"/>
    <w:rsid w:val="009B75B6"/>
    <w:rsid w:val="009C4D69"/>
    <w:rsid w:val="009F089B"/>
    <w:rsid w:val="00A00BC8"/>
    <w:rsid w:val="00A06CBE"/>
    <w:rsid w:val="00A2140B"/>
    <w:rsid w:val="00A3561B"/>
    <w:rsid w:val="00A419D8"/>
    <w:rsid w:val="00A57D6E"/>
    <w:rsid w:val="00A611C3"/>
    <w:rsid w:val="00A616B1"/>
    <w:rsid w:val="00A6203B"/>
    <w:rsid w:val="00A8295F"/>
    <w:rsid w:val="00A9298C"/>
    <w:rsid w:val="00AB4C3E"/>
    <w:rsid w:val="00AC2330"/>
    <w:rsid w:val="00AD5488"/>
    <w:rsid w:val="00B032FB"/>
    <w:rsid w:val="00B049D3"/>
    <w:rsid w:val="00B20ED9"/>
    <w:rsid w:val="00B63966"/>
    <w:rsid w:val="00B7321C"/>
    <w:rsid w:val="00B73439"/>
    <w:rsid w:val="00B73F59"/>
    <w:rsid w:val="00B8769E"/>
    <w:rsid w:val="00B87DD9"/>
    <w:rsid w:val="00B97497"/>
    <w:rsid w:val="00BA4B53"/>
    <w:rsid w:val="00BA712A"/>
    <w:rsid w:val="00BB149E"/>
    <w:rsid w:val="00BE5B4C"/>
    <w:rsid w:val="00BF34AF"/>
    <w:rsid w:val="00C20C3E"/>
    <w:rsid w:val="00C31FF3"/>
    <w:rsid w:val="00C41027"/>
    <w:rsid w:val="00C4123E"/>
    <w:rsid w:val="00C85A6A"/>
    <w:rsid w:val="00CC2906"/>
    <w:rsid w:val="00CC4C62"/>
    <w:rsid w:val="00CD370F"/>
    <w:rsid w:val="00D15065"/>
    <w:rsid w:val="00D42BA8"/>
    <w:rsid w:val="00D42DD4"/>
    <w:rsid w:val="00D77868"/>
    <w:rsid w:val="00DB055C"/>
    <w:rsid w:val="00DB6C9F"/>
    <w:rsid w:val="00DE1959"/>
    <w:rsid w:val="00E00A51"/>
    <w:rsid w:val="00E10563"/>
    <w:rsid w:val="00E50529"/>
    <w:rsid w:val="00E6302E"/>
    <w:rsid w:val="00E712DD"/>
    <w:rsid w:val="00E73F64"/>
    <w:rsid w:val="00F05B94"/>
    <w:rsid w:val="00F20FEA"/>
    <w:rsid w:val="00F50181"/>
    <w:rsid w:val="00F71F80"/>
    <w:rsid w:val="00F72FEF"/>
    <w:rsid w:val="00F778DC"/>
    <w:rsid w:val="00FC4808"/>
    <w:rsid w:val="00FC7239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customStyle="1" w:styleId="tkPodpis">
    <w:name w:val="_Подпись (tkPodpis)"/>
    <w:basedOn w:val="a"/>
    <w:rsid w:val="00592039"/>
    <w:pPr>
      <w:spacing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920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0864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087A8D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1740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1BC17-0CB7-483A-B2F1-CBCC1B40A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Акматбекова Клара </cp:lastModifiedBy>
  <cp:revision>15</cp:revision>
  <cp:lastPrinted>2021-01-26T04:23:00Z</cp:lastPrinted>
  <dcterms:created xsi:type="dcterms:W3CDTF">2021-01-25T04:46:00Z</dcterms:created>
  <dcterms:modified xsi:type="dcterms:W3CDTF">2021-01-26T04:28:00Z</dcterms:modified>
</cp:coreProperties>
</file>